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5C569" w14:textId="68498874" w:rsidR="00A660A0" w:rsidRPr="00A660A0" w:rsidRDefault="00A660A0" w:rsidP="00A660A0">
      <w:pPr>
        <w:spacing w:before="120" w:after="120" w:line="288" w:lineRule="auto"/>
        <w:jc w:val="both"/>
        <w:rPr>
          <w:rFonts w:ascii="Arial" w:hAnsi="Arial" w:cs="Arial"/>
          <w:lang w:val="pl-PL"/>
        </w:rPr>
      </w:pPr>
      <w:r w:rsidRPr="00A660A0">
        <w:rPr>
          <w:rFonts w:ascii="Arial" w:hAnsi="Arial" w:cs="Arial"/>
          <w:lang w:val="pl-PL"/>
        </w:rPr>
        <w:t xml:space="preserve">Załącznik nr </w:t>
      </w:r>
      <w:r>
        <w:rPr>
          <w:rFonts w:ascii="Arial" w:hAnsi="Arial" w:cs="Arial"/>
          <w:lang w:val="pl-PL"/>
        </w:rPr>
        <w:t>1</w:t>
      </w:r>
      <w:r w:rsidRPr="00A660A0">
        <w:rPr>
          <w:rFonts w:ascii="Arial" w:hAnsi="Arial" w:cs="Arial"/>
          <w:lang w:val="pl-PL"/>
        </w:rPr>
        <w:t xml:space="preserve"> do umowy zawartej w dniu ….. 2015 roku pomiędzy Polskim Towarzystwem Informatycznym a COSK sp. z o.o.</w:t>
      </w:r>
    </w:p>
    <w:p w14:paraId="2C5A3469" w14:textId="77777777" w:rsidR="00B31963" w:rsidRPr="00A660A0" w:rsidRDefault="00B31963" w:rsidP="00A660A0">
      <w:pPr>
        <w:spacing w:line="288" w:lineRule="auto"/>
        <w:rPr>
          <w:rFonts w:ascii="Arial" w:eastAsia="Arial" w:hAnsi="Arial" w:cs="Arial"/>
          <w:lang w:val="pl-PL"/>
        </w:rPr>
      </w:pPr>
    </w:p>
    <w:p w14:paraId="1B9976C4" w14:textId="32EF61F8" w:rsidR="00B31963" w:rsidRPr="00740D84" w:rsidRDefault="00B31963" w:rsidP="00740D84">
      <w:pPr>
        <w:spacing w:line="288" w:lineRule="auto"/>
        <w:jc w:val="center"/>
        <w:rPr>
          <w:rFonts w:ascii="Arial" w:eastAsia="Arial" w:hAnsi="Arial" w:cs="Arial"/>
          <w:b/>
          <w:lang w:val="pl-PL"/>
        </w:rPr>
      </w:pPr>
      <w:r w:rsidRPr="00740D84">
        <w:rPr>
          <w:rFonts w:ascii="Arial" w:hAnsi="Arial" w:cs="Arial"/>
          <w:b/>
          <w:lang w:val="pl-PL"/>
        </w:rPr>
        <w:t xml:space="preserve">Podstawowe ustalenia </w:t>
      </w:r>
      <w:r w:rsidR="00E223B3" w:rsidRPr="00740D84">
        <w:rPr>
          <w:rFonts w:ascii="Arial" w:hAnsi="Arial" w:cs="Arial"/>
          <w:b/>
          <w:lang w:val="pl-PL"/>
        </w:rPr>
        <w:t>dla</w:t>
      </w:r>
      <w:r w:rsidRPr="00740D84">
        <w:rPr>
          <w:rFonts w:ascii="Arial" w:hAnsi="Arial" w:cs="Arial"/>
          <w:b/>
          <w:lang w:val="pl-PL"/>
        </w:rPr>
        <w:t xml:space="preserve"> usługi </w:t>
      </w:r>
      <w:r w:rsidR="00A660A0">
        <w:rPr>
          <w:rFonts w:ascii="Arial" w:hAnsi="Arial" w:cs="Arial"/>
          <w:b/>
          <w:lang w:val="pl-PL"/>
        </w:rPr>
        <w:t>zdalnego udziału</w:t>
      </w:r>
      <w:r w:rsidR="00E223B3" w:rsidRPr="00740D84">
        <w:rPr>
          <w:rFonts w:ascii="Arial" w:hAnsi="Arial" w:cs="Arial"/>
          <w:b/>
          <w:lang w:val="pl-PL"/>
        </w:rPr>
        <w:t xml:space="preserve"> delegatów</w:t>
      </w:r>
    </w:p>
    <w:p w14:paraId="696DEFC7" w14:textId="77777777" w:rsidR="00B31963" w:rsidRPr="00A660A0" w:rsidRDefault="00B31963" w:rsidP="00A660A0">
      <w:pPr>
        <w:spacing w:line="288" w:lineRule="auto"/>
        <w:jc w:val="both"/>
        <w:rPr>
          <w:rFonts w:ascii="Arial" w:eastAsia="Arial" w:hAnsi="Arial" w:cs="Arial"/>
          <w:lang w:val="pl-PL"/>
        </w:rPr>
      </w:pPr>
    </w:p>
    <w:p w14:paraId="3994966F" w14:textId="77777777" w:rsidR="00B31963" w:rsidRPr="00A660A0" w:rsidRDefault="00B31963" w:rsidP="00A660A0">
      <w:pPr>
        <w:numPr>
          <w:ilvl w:val="0"/>
          <w:numId w:val="1"/>
        </w:numPr>
        <w:tabs>
          <w:tab w:val="num" w:pos="720"/>
        </w:tabs>
        <w:spacing w:line="288" w:lineRule="auto"/>
        <w:ind w:left="720" w:hanging="360"/>
        <w:jc w:val="both"/>
        <w:rPr>
          <w:rFonts w:ascii="Arial" w:eastAsia="Arial" w:hAnsi="Arial" w:cs="Arial"/>
          <w:lang w:val="pl-PL"/>
        </w:rPr>
      </w:pPr>
      <w:r w:rsidRPr="00A660A0">
        <w:rPr>
          <w:rFonts w:ascii="Arial" w:hAnsi="Arial" w:cs="Arial"/>
          <w:lang w:val="pl-PL"/>
        </w:rPr>
        <w:t xml:space="preserve">Internetowe walne zgromadzenie przeprowadzone zostanie z wykorzystaniem elektronicznego systemu Remote </w:t>
      </w:r>
      <w:proofErr w:type="spellStart"/>
      <w:r w:rsidRPr="00A660A0">
        <w:rPr>
          <w:rFonts w:ascii="Arial" w:hAnsi="Arial" w:cs="Arial"/>
          <w:lang w:val="pl-PL"/>
        </w:rPr>
        <w:t>Voting</w:t>
      </w:r>
      <w:proofErr w:type="spellEnd"/>
      <w:r w:rsidRPr="00A660A0">
        <w:rPr>
          <w:rFonts w:ascii="Arial" w:hAnsi="Arial" w:cs="Arial"/>
          <w:lang w:val="pl-PL"/>
        </w:rPr>
        <w:t>.</w:t>
      </w:r>
    </w:p>
    <w:p w14:paraId="145C04CE" w14:textId="77777777" w:rsidR="00B31963" w:rsidRPr="00A660A0" w:rsidRDefault="00B31963" w:rsidP="00740D84">
      <w:pPr>
        <w:numPr>
          <w:ilvl w:val="0"/>
          <w:numId w:val="1"/>
        </w:numPr>
        <w:shd w:val="clear" w:color="auto" w:fill="FFFFFF" w:themeFill="background1"/>
        <w:tabs>
          <w:tab w:val="num" w:pos="720"/>
        </w:tabs>
        <w:spacing w:line="288" w:lineRule="auto"/>
        <w:ind w:left="720" w:hanging="360"/>
        <w:jc w:val="both"/>
        <w:rPr>
          <w:rFonts w:ascii="Arial" w:eastAsia="Arial" w:hAnsi="Arial" w:cs="Arial"/>
          <w:lang w:val="pl-PL"/>
        </w:rPr>
      </w:pPr>
      <w:r w:rsidRPr="00A660A0">
        <w:rPr>
          <w:rFonts w:ascii="Arial" w:hAnsi="Arial" w:cs="Arial"/>
          <w:lang w:val="pl-PL"/>
        </w:rPr>
        <w:t xml:space="preserve">Logowanie do systemu Remote </w:t>
      </w:r>
      <w:proofErr w:type="spellStart"/>
      <w:r w:rsidRPr="00A660A0">
        <w:rPr>
          <w:rFonts w:ascii="Arial" w:hAnsi="Arial" w:cs="Arial"/>
          <w:lang w:val="pl-PL"/>
        </w:rPr>
        <w:t>Voting</w:t>
      </w:r>
      <w:proofErr w:type="spellEnd"/>
      <w:r w:rsidRPr="00A660A0">
        <w:rPr>
          <w:rFonts w:ascii="Arial" w:hAnsi="Arial" w:cs="Arial"/>
          <w:lang w:val="pl-PL"/>
        </w:rPr>
        <w:t xml:space="preserve"> odbędzie się przez link: </w:t>
      </w:r>
      <w:hyperlink r:id="rId8" w:history="1">
        <w:r w:rsidRPr="00740D84">
          <w:rPr>
            <w:rStyle w:val="Hipercze"/>
            <w:rFonts w:ascii="Arial" w:eastAsia="Arial" w:hAnsi="Arial" w:cs="Arial"/>
            <w:u w:color="0000FF"/>
            <w:shd w:val="clear" w:color="auto" w:fill="FFFFFF" w:themeFill="background1"/>
            <w:lang w:val="de-DE"/>
          </w:rPr>
          <w:t>www.cosk.pl/pti/rvs</w:t>
        </w:r>
      </w:hyperlink>
      <w:r w:rsidRPr="00A660A0">
        <w:rPr>
          <w:rFonts w:ascii="Arial" w:hAnsi="Arial" w:cs="Arial"/>
          <w:lang w:val="pl-PL"/>
        </w:rPr>
        <w:t xml:space="preserve">. Zleceniodawca może umieścić powyższy link na swojej stronie internetowej. </w:t>
      </w:r>
    </w:p>
    <w:p w14:paraId="29311C91" w14:textId="77777777" w:rsidR="00B31963" w:rsidRPr="00A660A0" w:rsidRDefault="00B31963" w:rsidP="00A660A0">
      <w:pPr>
        <w:numPr>
          <w:ilvl w:val="0"/>
          <w:numId w:val="1"/>
        </w:numPr>
        <w:tabs>
          <w:tab w:val="num" w:pos="720"/>
        </w:tabs>
        <w:spacing w:line="288" w:lineRule="auto"/>
        <w:ind w:left="720" w:hanging="360"/>
        <w:jc w:val="both"/>
        <w:rPr>
          <w:rFonts w:ascii="Arial" w:eastAsia="Arial" w:hAnsi="Arial" w:cs="Arial"/>
          <w:lang w:val="pl-PL"/>
        </w:rPr>
      </w:pPr>
      <w:r w:rsidRPr="00A660A0">
        <w:rPr>
          <w:rFonts w:ascii="Arial" w:hAnsi="Arial" w:cs="Arial"/>
          <w:lang w:val="pl-PL"/>
        </w:rPr>
        <w:t xml:space="preserve">COSK Sp. z o.o. udostępni do korzystania Zleceniodawcy instrukcję dla użytkowników systemu Remote </w:t>
      </w:r>
      <w:proofErr w:type="spellStart"/>
      <w:r w:rsidRPr="00A660A0">
        <w:rPr>
          <w:rFonts w:ascii="Arial" w:hAnsi="Arial" w:cs="Arial"/>
          <w:lang w:val="pl-PL"/>
        </w:rPr>
        <w:t>Voting</w:t>
      </w:r>
      <w:proofErr w:type="spellEnd"/>
      <w:r w:rsidRPr="00A660A0">
        <w:rPr>
          <w:rFonts w:ascii="Arial" w:hAnsi="Arial" w:cs="Arial"/>
          <w:lang w:val="pl-PL"/>
        </w:rPr>
        <w:t xml:space="preserve">; w razie zgłoszonych uwag Zleceniodawcy, COSK zobowiązuje się zmodyfikować instrukcję. Zleceniodawca może prezentować instrukcję na swojej stronie internetowej oraz w razie potrzeby przekazywać instrukcję w wersji elektronicznej delegatom - użytkownikom systemu.  </w:t>
      </w:r>
    </w:p>
    <w:p w14:paraId="5C21B653" w14:textId="77777777" w:rsidR="00B31963" w:rsidRPr="00A660A0" w:rsidRDefault="00B31963" w:rsidP="00A660A0">
      <w:pPr>
        <w:numPr>
          <w:ilvl w:val="0"/>
          <w:numId w:val="1"/>
        </w:numPr>
        <w:tabs>
          <w:tab w:val="num" w:pos="720"/>
        </w:tabs>
        <w:spacing w:line="288" w:lineRule="auto"/>
        <w:ind w:left="720" w:hanging="360"/>
        <w:jc w:val="both"/>
        <w:rPr>
          <w:rFonts w:ascii="Arial" w:eastAsia="Arial" w:hAnsi="Arial" w:cs="Arial"/>
          <w:lang w:val="pl-PL"/>
        </w:rPr>
      </w:pPr>
      <w:r w:rsidRPr="00A660A0">
        <w:rPr>
          <w:rFonts w:ascii="Arial" w:hAnsi="Arial" w:cs="Arial"/>
          <w:lang w:val="pl-PL"/>
        </w:rPr>
        <w:t xml:space="preserve">COSK zapewni dla systemu Remote </w:t>
      </w:r>
      <w:proofErr w:type="spellStart"/>
      <w:r w:rsidRPr="00A660A0">
        <w:rPr>
          <w:rFonts w:ascii="Arial" w:hAnsi="Arial" w:cs="Arial"/>
          <w:lang w:val="pl-PL"/>
        </w:rPr>
        <w:t>Voting</w:t>
      </w:r>
      <w:proofErr w:type="spellEnd"/>
      <w:r w:rsidRPr="00A660A0">
        <w:rPr>
          <w:rFonts w:ascii="Arial" w:hAnsi="Arial" w:cs="Arial"/>
          <w:lang w:val="pl-PL"/>
        </w:rPr>
        <w:t xml:space="preserve"> interfejs dla delegata - użytkownika w języku polskim. </w:t>
      </w:r>
    </w:p>
    <w:p w14:paraId="145C6B37" w14:textId="77777777" w:rsidR="00B31963" w:rsidRPr="00A660A0" w:rsidRDefault="00B31963" w:rsidP="00A660A0">
      <w:pPr>
        <w:numPr>
          <w:ilvl w:val="0"/>
          <w:numId w:val="1"/>
        </w:numPr>
        <w:tabs>
          <w:tab w:val="num" w:pos="720"/>
        </w:tabs>
        <w:spacing w:line="288" w:lineRule="auto"/>
        <w:ind w:left="720" w:hanging="360"/>
        <w:jc w:val="both"/>
        <w:rPr>
          <w:rFonts w:ascii="Arial" w:eastAsia="Arial" w:hAnsi="Arial" w:cs="Arial"/>
        </w:rPr>
      </w:pPr>
      <w:r w:rsidRPr="00A660A0">
        <w:rPr>
          <w:rFonts w:ascii="Arial" w:hAnsi="Arial" w:cs="Arial"/>
          <w:lang w:val="fr-FR"/>
        </w:rPr>
        <w:t>COSK umie</w:t>
      </w:r>
      <w:proofErr w:type="spellStart"/>
      <w:r w:rsidRPr="00A660A0">
        <w:rPr>
          <w:rFonts w:ascii="Arial" w:hAnsi="Arial" w:cs="Arial"/>
          <w:lang w:val="pl-PL"/>
        </w:rPr>
        <w:t>ści</w:t>
      </w:r>
      <w:proofErr w:type="spellEnd"/>
      <w:r w:rsidRPr="00A660A0">
        <w:rPr>
          <w:rFonts w:ascii="Arial" w:hAnsi="Arial" w:cs="Arial"/>
          <w:lang w:val="pl-PL"/>
        </w:rPr>
        <w:t xml:space="preserve"> w systemie Remote </w:t>
      </w:r>
      <w:proofErr w:type="spellStart"/>
      <w:r w:rsidRPr="00A660A0">
        <w:rPr>
          <w:rFonts w:ascii="Arial" w:hAnsi="Arial" w:cs="Arial"/>
          <w:lang w:val="pl-PL"/>
        </w:rPr>
        <w:t>Voting</w:t>
      </w:r>
      <w:proofErr w:type="spellEnd"/>
      <w:r w:rsidRPr="00A660A0">
        <w:rPr>
          <w:rFonts w:ascii="Arial" w:hAnsi="Arial" w:cs="Arial"/>
          <w:lang w:val="pl-PL"/>
        </w:rPr>
        <w:t xml:space="preserve">,  nazwę Zleceniobiorcy oraz rodzaj i datę zgromadzenia. </w:t>
      </w:r>
      <w:proofErr w:type="spellStart"/>
      <w:r w:rsidRPr="00A660A0">
        <w:rPr>
          <w:rFonts w:ascii="Arial" w:hAnsi="Arial" w:cs="Arial"/>
        </w:rPr>
        <w:t>Umieszczenie</w:t>
      </w:r>
      <w:proofErr w:type="spellEnd"/>
      <w:r w:rsidRPr="00A660A0">
        <w:rPr>
          <w:rFonts w:ascii="Arial" w:hAnsi="Arial" w:cs="Arial"/>
        </w:rPr>
        <w:t xml:space="preserve"> </w:t>
      </w:r>
      <w:proofErr w:type="spellStart"/>
      <w:r w:rsidRPr="00A660A0">
        <w:rPr>
          <w:rFonts w:ascii="Arial" w:hAnsi="Arial" w:cs="Arial"/>
        </w:rPr>
        <w:t>innych</w:t>
      </w:r>
      <w:proofErr w:type="spellEnd"/>
      <w:r w:rsidRPr="00A660A0">
        <w:rPr>
          <w:rFonts w:ascii="Arial" w:hAnsi="Arial" w:cs="Arial"/>
        </w:rPr>
        <w:t xml:space="preserve"> </w:t>
      </w:r>
      <w:proofErr w:type="spellStart"/>
      <w:r w:rsidRPr="00A660A0">
        <w:rPr>
          <w:rFonts w:ascii="Arial" w:hAnsi="Arial" w:cs="Arial"/>
        </w:rPr>
        <w:t>danych</w:t>
      </w:r>
      <w:proofErr w:type="spellEnd"/>
      <w:r w:rsidRPr="00A660A0">
        <w:rPr>
          <w:rFonts w:ascii="Arial" w:hAnsi="Arial" w:cs="Arial"/>
        </w:rPr>
        <w:t xml:space="preserve"> </w:t>
      </w:r>
      <w:proofErr w:type="spellStart"/>
      <w:r w:rsidRPr="00A660A0">
        <w:rPr>
          <w:rFonts w:ascii="Arial" w:hAnsi="Arial" w:cs="Arial"/>
        </w:rPr>
        <w:t>będzie</w:t>
      </w:r>
      <w:proofErr w:type="spellEnd"/>
      <w:r w:rsidRPr="00A660A0">
        <w:rPr>
          <w:rFonts w:ascii="Arial" w:hAnsi="Arial" w:cs="Arial"/>
        </w:rPr>
        <w:t xml:space="preserve"> </w:t>
      </w:r>
      <w:proofErr w:type="spellStart"/>
      <w:r w:rsidRPr="00A660A0">
        <w:rPr>
          <w:rFonts w:ascii="Arial" w:hAnsi="Arial" w:cs="Arial"/>
        </w:rPr>
        <w:t>możliwe</w:t>
      </w:r>
      <w:proofErr w:type="spellEnd"/>
      <w:r w:rsidRPr="00A660A0">
        <w:rPr>
          <w:rFonts w:ascii="Arial" w:hAnsi="Arial" w:cs="Arial"/>
        </w:rPr>
        <w:t xml:space="preserve"> </w:t>
      </w:r>
      <w:proofErr w:type="spellStart"/>
      <w:r w:rsidRPr="00A660A0">
        <w:rPr>
          <w:rFonts w:ascii="Arial" w:hAnsi="Arial" w:cs="Arial"/>
        </w:rPr>
        <w:t>za</w:t>
      </w:r>
      <w:proofErr w:type="spellEnd"/>
      <w:r w:rsidRPr="00A660A0">
        <w:rPr>
          <w:rFonts w:ascii="Arial" w:hAnsi="Arial" w:cs="Arial"/>
        </w:rPr>
        <w:t xml:space="preserve"> </w:t>
      </w:r>
      <w:proofErr w:type="spellStart"/>
      <w:r w:rsidRPr="00A660A0">
        <w:rPr>
          <w:rFonts w:ascii="Arial" w:hAnsi="Arial" w:cs="Arial"/>
        </w:rPr>
        <w:t>zgodą</w:t>
      </w:r>
      <w:proofErr w:type="spellEnd"/>
      <w:r w:rsidRPr="00A660A0">
        <w:rPr>
          <w:rFonts w:ascii="Arial" w:hAnsi="Arial" w:cs="Arial"/>
        </w:rPr>
        <w:t xml:space="preserve"> </w:t>
      </w:r>
      <w:proofErr w:type="spellStart"/>
      <w:r w:rsidRPr="00A660A0">
        <w:rPr>
          <w:rFonts w:ascii="Arial" w:hAnsi="Arial" w:cs="Arial"/>
        </w:rPr>
        <w:t>Zamawiającego</w:t>
      </w:r>
      <w:proofErr w:type="spellEnd"/>
      <w:r w:rsidRPr="00A660A0">
        <w:rPr>
          <w:rFonts w:ascii="Arial" w:hAnsi="Arial" w:cs="Arial"/>
        </w:rPr>
        <w:t xml:space="preserve">.    </w:t>
      </w:r>
    </w:p>
    <w:p w14:paraId="3889E763" w14:textId="77777777" w:rsidR="00B31963" w:rsidRPr="00A660A0" w:rsidRDefault="00B31963" w:rsidP="00A660A0">
      <w:pPr>
        <w:numPr>
          <w:ilvl w:val="0"/>
          <w:numId w:val="1"/>
        </w:numPr>
        <w:tabs>
          <w:tab w:val="num" w:pos="720"/>
        </w:tabs>
        <w:spacing w:line="288" w:lineRule="auto"/>
        <w:ind w:left="720" w:hanging="360"/>
        <w:jc w:val="both"/>
        <w:rPr>
          <w:rFonts w:ascii="Arial" w:eastAsia="Arial" w:hAnsi="Arial" w:cs="Arial"/>
          <w:lang w:val="pl-PL"/>
        </w:rPr>
      </w:pPr>
      <w:r w:rsidRPr="00A660A0">
        <w:rPr>
          <w:rFonts w:ascii="Arial" w:hAnsi="Arial" w:cs="Arial"/>
          <w:lang w:val="pl-PL"/>
        </w:rPr>
        <w:t xml:space="preserve">COSK zapewni </w:t>
      </w:r>
      <w:proofErr w:type="spellStart"/>
      <w:r w:rsidRPr="00A660A0">
        <w:rPr>
          <w:rFonts w:ascii="Arial" w:hAnsi="Arial" w:cs="Arial"/>
          <w:lang w:val="pl-PL"/>
        </w:rPr>
        <w:t>help</w:t>
      </w:r>
      <w:proofErr w:type="spellEnd"/>
      <w:r w:rsidRPr="00A660A0">
        <w:rPr>
          <w:rFonts w:ascii="Arial" w:hAnsi="Arial" w:cs="Arial"/>
          <w:lang w:val="pl-PL"/>
        </w:rPr>
        <w:t xml:space="preserve"> </w:t>
      </w:r>
      <w:proofErr w:type="spellStart"/>
      <w:r w:rsidRPr="00A660A0">
        <w:rPr>
          <w:rFonts w:ascii="Arial" w:hAnsi="Arial" w:cs="Arial"/>
          <w:lang w:val="pl-PL"/>
        </w:rPr>
        <w:t>desk</w:t>
      </w:r>
      <w:proofErr w:type="spellEnd"/>
      <w:r w:rsidRPr="00A660A0">
        <w:rPr>
          <w:rFonts w:ascii="Arial" w:hAnsi="Arial" w:cs="Arial"/>
          <w:lang w:val="pl-PL"/>
        </w:rPr>
        <w:t xml:space="preserve"> – czyli  wsparcie konsultantów technicznych        dla problemów zgłaszanych przez delegatów w trakcie NZD; usługa </w:t>
      </w:r>
      <w:proofErr w:type="spellStart"/>
      <w:r w:rsidRPr="00A660A0">
        <w:rPr>
          <w:rFonts w:ascii="Arial" w:hAnsi="Arial" w:cs="Arial"/>
          <w:lang w:val="pl-PL"/>
        </w:rPr>
        <w:t>help</w:t>
      </w:r>
      <w:proofErr w:type="spellEnd"/>
      <w:r w:rsidRPr="00A660A0">
        <w:rPr>
          <w:rFonts w:ascii="Arial" w:hAnsi="Arial" w:cs="Arial"/>
          <w:lang w:val="pl-PL"/>
        </w:rPr>
        <w:t xml:space="preserve"> </w:t>
      </w:r>
      <w:proofErr w:type="spellStart"/>
      <w:r w:rsidRPr="00A660A0">
        <w:rPr>
          <w:rFonts w:ascii="Arial" w:hAnsi="Arial" w:cs="Arial"/>
          <w:lang w:val="pl-PL"/>
        </w:rPr>
        <w:t>desku</w:t>
      </w:r>
      <w:proofErr w:type="spellEnd"/>
      <w:r w:rsidRPr="00A660A0">
        <w:rPr>
          <w:rFonts w:ascii="Arial" w:hAnsi="Arial" w:cs="Arial"/>
          <w:lang w:val="pl-PL"/>
        </w:rPr>
        <w:t xml:space="preserve"> będzie mieć formę zdalnego dostępu przez odpowiednią zakładkę w systemie albo przez kontakt telefoniczny.</w:t>
      </w:r>
    </w:p>
    <w:p w14:paraId="1D7E829B" w14:textId="77777777" w:rsidR="00B31963" w:rsidRPr="00A660A0" w:rsidRDefault="00B31963" w:rsidP="00A660A0">
      <w:pPr>
        <w:spacing w:line="288" w:lineRule="auto"/>
        <w:ind w:left="360"/>
        <w:jc w:val="both"/>
        <w:rPr>
          <w:rFonts w:ascii="Arial" w:eastAsia="Arial" w:hAnsi="Arial" w:cs="Arial"/>
          <w:lang w:val="pl-PL"/>
        </w:rPr>
      </w:pPr>
    </w:p>
    <w:p w14:paraId="7CE1C13E" w14:textId="77777777" w:rsidR="00A660A0" w:rsidRDefault="00A660A0" w:rsidP="00A660A0">
      <w:pPr>
        <w:tabs>
          <w:tab w:val="left" w:pos="3686"/>
        </w:tabs>
        <w:spacing w:line="288" w:lineRule="auto"/>
        <w:jc w:val="both"/>
        <w:rPr>
          <w:rFonts w:ascii="Arial" w:hAnsi="Arial" w:cs="Arial"/>
          <w:lang w:val="pl-PL"/>
        </w:rPr>
      </w:pPr>
    </w:p>
    <w:p w14:paraId="7BBF610E" w14:textId="77777777" w:rsidR="00A660A0" w:rsidRPr="00EA75AA" w:rsidRDefault="00A660A0" w:rsidP="00A660A0">
      <w:pPr>
        <w:tabs>
          <w:tab w:val="left" w:pos="3686"/>
        </w:tabs>
        <w:spacing w:line="288" w:lineRule="auto"/>
        <w:jc w:val="both"/>
        <w:rPr>
          <w:rFonts w:ascii="Arial" w:hAnsi="Arial" w:cs="Arial"/>
          <w:lang w:val="pl-PL"/>
        </w:rPr>
      </w:pPr>
    </w:p>
    <w:p w14:paraId="77FB47C0" w14:textId="77777777" w:rsidR="00A660A0" w:rsidRPr="006200A9" w:rsidRDefault="00A660A0" w:rsidP="00A660A0">
      <w:pPr>
        <w:tabs>
          <w:tab w:val="left" w:pos="3686"/>
        </w:tabs>
        <w:spacing w:line="288" w:lineRule="auto"/>
        <w:ind w:left="360"/>
        <w:jc w:val="both"/>
        <w:rPr>
          <w:rFonts w:ascii="Arial" w:hAnsi="Arial" w:cs="Arial"/>
          <w:lang w:val="pl-PL"/>
        </w:rPr>
      </w:pPr>
      <w:proofErr w:type="spellStart"/>
      <w:r w:rsidRPr="00EA75AA">
        <w:rPr>
          <w:rFonts w:ascii="Arial" w:hAnsi="Arial" w:cs="Arial"/>
        </w:rPr>
        <w:t>Zleceniodawca</w:t>
      </w:r>
      <w:proofErr w:type="spellEnd"/>
      <w:r w:rsidRPr="00EA75AA">
        <w:rPr>
          <w:rFonts w:ascii="Arial" w:hAnsi="Arial" w:cs="Arial"/>
        </w:rPr>
        <w:tab/>
      </w:r>
      <w:r w:rsidRPr="00EA75AA">
        <w:rPr>
          <w:rFonts w:ascii="Arial" w:hAnsi="Arial" w:cs="Arial"/>
        </w:rPr>
        <w:tab/>
      </w:r>
      <w:r w:rsidRPr="00EA75A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EA75AA">
        <w:rPr>
          <w:rFonts w:ascii="Arial" w:hAnsi="Arial" w:cs="Arial"/>
        </w:rPr>
        <w:tab/>
      </w:r>
      <w:r w:rsidRPr="00EA75AA">
        <w:rPr>
          <w:rFonts w:ascii="Arial" w:hAnsi="Arial" w:cs="Arial"/>
        </w:rPr>
        <w:tab/>
      </w:r>
      <w:proofErr w:type="spellStart"/>
      <w:r w:rsidRPr="00EA75AA">
        <w:rPr>
          <w:rFonts w:ascii="Arial" w:hAnsi="Arial" w:cs="Arial"/>
        </w:rPr>
        <w:t>Zleceniobiorca</w:t>
      </w:r>
      <w:proofErr w:type="spellEnd"/>
    </w:p>
    <w:p w14:paraId="19652C48" w14:textId="77777777" w:rsidR="00101738" w:rsidRPr="00A660A0" w:rsidRDefault="00101738" w:rsidP="00A660A0">
      <w:pPr>
        <w:spacing w:line="288" w:lineRule="auto"/>
        <w:rPr>
          <w:rFonts w:ascii="Arial" w:hAnsi="Arial" w:cs="Arial"/>
          <w:lang w:val="pl-PL"/>
        </w:rPr>
      </w:pPr>
      <w:bookmarkStart w:id="0" w:name="_GoBack"/>
      <w:bookmarkEnd w:id="0"/>
    </w:p>
    <w:sectPr w:rsidR="00101738" w:rsidRPr="00A660A0" w:rsidSect="00101738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800EA" w14:textId="77777777" w:rsidR="00C63298" w:rsidRDefault="00C63298" w:rsidP="00A660A0">
      <w:r>
        <w:separator/>
      </w:r>
    </w:p>
  </w:endnote>
  <w:endnote w:type="continuationSeparator" w:id="0">
    <w:p w14:paraId="24DC0277" w14:textId="77777777" w:rsidR="00C63298" w:rsidRDefault="00C63298" w:rsidP="00A6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5DD53" w14:textId="77777777" w:rsidR="00A660A0" w:rsidRPr="006200A9" w:rsidRDefault="00A660A0" w:rsidP="00A660A0">
    <w:pPr>
      <w:pStyle w:val="Stopka"/>
      <w:tabs>
        <w:tab w:val="right" w:pos="7938"/>
      </w:tabs>
      <w:ind w:right="360"/>
      <w:rPr>
        <w:rFonts w:ascii="Arial" w:hAnsi="Arial" w:cs="Arial"/>
        <w:noProof/>
      </w:rPr>
    </w:pPr>
    <w:r>
      <w:rPr>
        <w:rFonts w:ascii="Arial" w:hAnsi="Arial" w:cs="Arial"/>
        <w:noProof/>
      </w:rPr>
      <w:tab/>
    </w:r>
    <w:r w:rsidRPr="00EA75AA">
      <w:rPr>
        <w:rFonts w:ascii="Arial" w:hAnsi="Arial" w:cs="Arial"/>
        <w:noProof/>
      </w:rPr>
      <w:tab/>
      <w:t xml:space="preserve">Str. </w:t>
    </w:r>
    <w:r>
      <w:rPr>
        <w:rFonts w:ascii="Arial" w:hAnsi="Arial" w:cs="Arial"/>
        <w:noProof/>
      </w:rPr>
      <w:fldChar w:fldCharType="begin"/>
    </w:r>
    <w:r>
      <w:rPr>
        <w:rFonts w:ascii="Arial" w:hAnsi="Arial" w:cs="Arial"/>
        <w:noProof/>
      </w:rPr>
      <w:instrText xml:space="preserve"> PAGE   \* MERGEFORMAT </w:instrText>
    </w:r>
    <w:r>
      <w:rPr>
        <w:rFonts w:ascii="Arial" w:hAnsi="Arial" w:cs="Arial"/>
        <w:noProof/>
      </w:rPr>
      <w:fldChar w:fldCharType="separate"/>
    </w:r>
    <w:r w:rsidR="00740D84">
      <w:rPr>
        <w:rFonts w:ascii="Arial" w:hAnsi="Arial" w:cs="Arial"/>
        <w:noProof/>
      </w:rPr>
      <w:t>1</w:t>
    </w:r>
    <w:r>
      <w:rPr>
        <w:rFonts w:ascii="Arial" w:hAnsi="Arial" w:cs="Arial"/>
        <w:noProof/>
      </w:rPr>
      <w:fldChar w:fldCharType="end"/>
    </w:r>
    <w:r w:rsidRPr="00EA75AA">
      <w:rPr>
        <w:rFonts w:ascii="Arial" w:hAnsi="Arial" w:cs="Arial"/>
        <w:i/>
        <w:noProof/>
        <w:sz w:val="20"/>
        <w:szCs w:val="20"/>
      </w:rPr>
      <w:t xml:space="preserve"> z </w:t>
    </w:r>
    <w:r w:rsidRPr="00EA75AA">
      <w:rPr>
        <w:rFonts w:ascii="Arial" w:hAnsi="Arial" w:cs="Arial"/>
        <w:i/>
        <w:noProof/>
        <w:sz w:val="20"/>
        <w:szCs w:val="20"/>
      </w:rPr>
      <w:fldChar w:fldCharType="begin"/>
    </w:r>
    <w:r w:rsidRPr="00EA75AA">
      <w:rPr>
        <w:rFonts w:ascii="Arial" w:hAnsi="Arial" w:cs="Arial"/>
        <w:i/>
        <w:noProof/>
        <w:sz w:val="20"/>
        <w:szCs w:val="20"/>
      </w:rPr>
      <w:instrText xml:space="preserve"> NUMPAGES   \* MERGEFORMAT </w:instrText>
    </w:r>
    <w:r w:rsidRPr="00EA75AA">
      <w:rPr>
        <w:rFonts w:ascii="Arial" w:hAnsi="Arial" w:cs="Arial"/>
        <w:i/>
        <w:noProof/>
        <w:sz w:val="20"/>
        <w:szCs w:val="20"/>
      </w:rPr>
      <w:fldChar w:fldCharType="separate"/>
    </w:r>
    <w:r w:rsidR="00740D84">
      <w:rPr>
        <w:rFonts w:ascii="Arial" w:hAnsi="Arial" w:cs="Arial"/>
        <w:i/>
        <w:noProof/>
        <w:sz w:val="20"/>
        <w:szCs w:val="20"/>
      </w:rPr>
      <w:t>1</w:t>
    </w:r>
    <w:r w:rsidRPr="00EA75AA">
      <w:rPr>
        <w:rFonts w:ascii="Arial" w:hAnsi="Arial" w:cs="Arial"/>
        <w:i/>
        <w:noProof/>
        <w:sz w:val="20"/>
        <w:szCs w:val="20"/>
      </w:rPr>
      <w:fldChar w:fldCharType="end"/>
    </w:r>
  </w:p>
  <w:p w14:paraId="390DB1BC" w14:textId="77777777" w:rsidR="00A660A0" w:rsidRDefault="00A660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436A7" w14:textId="77777777" w:rsidR="00C63298" w:rsidRDefault="00C63298" w:rsidP="00A660A0">
      <w:r>
        <w:separator/>
      </w:r>
    </w:p>
  </w:footnote>
  <w:footnote w:type="continuationSeparator" w:id="0">
    <w:p w14:paraId="73C42ABF" w14:textId="77777777" w:rsidR="00C63298" w:rsidRDefault="00C63298" w:rsidP="00A66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A11A2"/>
    <w:multiLevelType w:val="multilevel"/>
    <w:tmpl w:val="332A459A"/>
    <w:styleLink w:val="List19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63"/>
    <w:rsid w:val="00101738"/>
    <w:rsid w:val="00322C89"/>
    <w:rsid w:val="003D7BA6"/>
    <w:rsid w:val="00740D84"/>
    <w:rsid w:val="00A660A0"/>
    <w:rsid w:val="00B31963"/>
    <w:rsid w:val="00C63298"/>
    <w:rsid w:val="00E223B3"/>
    <w:rsid w:val="00FB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180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31963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19">
    <w:name w:val="List 19"/>
    <w:basedOn w:val="Bezlisty"/>
    <w:rsid w:val="00B31963"/>
    <w:pPr>
      <w:numPr>
        <w:numId w:val="1"/>
      </w:numPr>
    </w:pPr>
  </w:style>
  <w:style w:type="character" w:customStyle="1" w:styleId="Hyperlink1">
    <w:name w:val="Hyperlink.1"/>
    <w:basedOn w:val="Domylnaczcionkaakapitu"/>
    <w:rsid w:val="00B31963"/>
    <w:rPr>
      <w:rFonts w:ascii="Arial" w:eastAsia="Arial" w:hAnsi="Arial" w:cs="Arial"/>
      <w:color w:val="0000FF"/>
      <w:u w:val="single" w:color="0000FF"/>
      <w:shd w:val="clear" w:color="auto" w:fill="FFFF00"/>
    </w:rPr>
  </w:style>
  <w:style w:type="character" w:styleId="Hipercze">
    <w:name w:val="Hyperlink"/>
    <w:basedOn w:val="Domylnaczcionkaakapitu"/>
    <w:uiPriority w:val="99"/>
    <w:unhideWhenUsed/>
    <w:rsid w:val="00B319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6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963"/>
    <w:rPr>
      <w:rFonts w:ascii="Lucida Grande CE" w:eastAsia="Arial Unicode MS" w:hAnsi="Lucida Grande CE" w:cs="Lucida Grande CE"/>
      <w:color w:val="000000"/>
      <w:sz w:val="18"/>
      <w:szCs w:val="18"/>
      <w:u w:color="000000"/>
      <w:bdr w:val="ni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66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0A0"/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660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0A0"/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31963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19">
    <w:name w:val="List 19"/>
    <w:basedOn w:val="Bezlisty"/>
    <w:rsid w:val="00B31963"/>
    <w:pPr>
      <w:numPr>
        <w:numId w:val="1"/>
      </w:numPr>
    </w:pPr>
  </w:style>
  <w:style w:type="character" w:customStyle="1" w:styleId="Hyperlink1">
    <w:name w:val="Hyperlink.1"/>
    <w:basedOn w:val="Domylnaczcionkaakapitu"/>
    <w:rsid w:val="00B31963"/>
    <w:rPr>
      <w:rFonts w:ascii="Arial" w:eastAsia="Arial" w:hAnsi="Arial" w:cs="Arial"/>
      <w:color w:val="0000FF"/>
      <w:u w:val="single" w:color="0000FF"/>
      <w:shd w:val="clear" w:color="auto" w:fill="FFFF00"/>
    </w:rPr>
  </w:style>
  <w:style w:type="character" w:styleId="Hipercze">
    <w:name w:val="Hyperlink"/>
    <w:basedOn w:val="Domylnaczcionkaakapitu"/>
    <w:uiPriority w:val="99"/>
    <w:unhideWhenUsed/>
    <w:rsid w:val="00B319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6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963"/>
    <w:rPr>
      <w:rFonts w:ascii="Lucida Grande CE" w:eastAsia="Arial Unicode MS" w:hAnsi="Lucida Grande CE" w:cs="Lucida Grande CE"/>
      <w:color w:val="000000"/>
      <w:sz w:val="18"/>
      <w:szCs w:val="18"/>
      <w:u w:color="000000"/>
      <w:bdr w:val="ni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66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0A0"/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660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0A0"/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k.pl/pti/rv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Net Event Sp. z o.o.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Lis</dc:creator>
  <cp:lastModifiedBy>Janusz Dorożyński</cp:lastModifiedBy>
  <cp:revision>4</cp:revision>
  <dcterms:created xsi:type="dcterms:W3CDTF">2015-03-08T23:43:00Z</dcterms:created>
  <dcterms:modified xsi:type="dcterms:W3CDTF">2015-03-19T21:27:00Z</dcterms:modified>
</cp:coreProperties>
</file>